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5AFB963B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683E84" w:rsidRPr="00683E84">
        <w:t>10031379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73E50290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683E84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683E84">
        <w:rPr>
          <w:rFonts w:cs="Arial"/>
          <w:szCs w:val="22"/>
        </w:rPr>
        <w:t> </w:t>
      </w:r>
      <w:r w:rsidR="00683E84">
        <w:rPr>
          <w:rFonts w:cs="Arial"/>
          <w:szCs w:val="22"/>
        </w:rPr>
        <w:t> </w:t>
      </w:r>
      <w:r w:rsidR="00683E84">
        <w:rPr>
          <w:rFonts w:cs="Arial"/>
          <w:szCs w:val="22"/>
        </w:rPr>
        <w:t> </w:t>
      </w:r>
      <w:r w:rsidR="00683E84">
        <w:rPr>
          <w:rFonts w:cs="Arial"/>
          <w:szCs w:val="22"/>
        </w:rPr>
        <w:t> </w:t>
      </w:r>
      <w:r w:rsidR="00683E84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683E84" w:rsidRPr="00683E84">
        <w:t>100000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7EE70669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683E84">
        <w:t>15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0911EB92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DB2D48">
        <w:rPr>
          <w:b w:val="0"/>
          <w:bCs w:val="0"/>
        </w:rPr>
        <w:t>20000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10A1DB5B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3E02F8">
        <w:rPr>
          <w:b w:val="0"/>
        </w:rPr>
        <w:t>1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3E02F8" w:rsidRPr="003E02F8">
        <w:rPr>
          <w:b w:val="0"/>
        </w:rPr>
        <w:t>SAPA or related social Studies for Protected Areas in NRM or Biodiversity</w:t>
      </w:r>
      <w:r w:rsidRPr="001E1B9C">
        <w:rPr>
          <w:b w:val="0"/>
        </w:rPr>
        <w:t> 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5D7AFD7C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3E02F8">
        <w:rPr>
          <w:b w:val="0"/>
        </w:rPr>
        <w:t>2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="003E02F8">
        <w:rPr>
          <w:bCs w:val="0"/>
        </w:rPr>
        <w:t>in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3E02F8" w:rsidRPr="003E02F8">
        <w:rPr>
          <w:bCs w:val="0"/>
        </w:rPr>
        <w:t xml:space="preserve">Southern Asia 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F3A38" w14:textId="77777777" w:rsidR="00773EC1" w:rsidRDefault="00773EC1" w:rsidP="00A637D0">
      <w:r>
        <w:separator/>
      </w:r>
    </w:p>
  </w:endnote>
  <w:endnote w:type="continuationSeparator" w:id="0">
    <w:p w14:paraId="55FC8436" w14:textId="77777777" w:rsidR="00773EC1" w:rsidRDefault="00773EC1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7636E" w14:textId="77777777" w:rsidR="00773EC1" w:rsidRDefault="00773EC1" w:rsidP="00A637D0">
      <w:r>
        <w:separator/>
      </w:r>
    </w:p>
  </w:footnote>
  <w:footnote w:type="continuationSeparator" w:id="0">
    <w:p w14:paraId="5127AABE" w14:textId="77777777" w:rsidR="00773EC1" w:rsidRDefault="00773EC1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773EC1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773EC1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773EC1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4EF7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02F8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3E84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3EC1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476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B2D48"/>
    <w:rsid w:val="00DD0D7D"/>
    <w:rsid w:val="00DD42A8"/>
    <w:rsid w:val="00DD48B5"/>
    <w:rsid w:val="00DD592E"/>
    <w:rsid w:val="00DD658A"/>
    <w:rsid w:val="00DE0892"/>
    <w:rsid w:val="00DE0F76"/>
    <w:rsid w:val="00DE2960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A4EF7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8F4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1756</Words>
  <Characters>11068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Semerjyan, Varduhi GIZ</cp:lastModifiedBy>
  <cp:revision>12</cp:revision>
  <cp:lastPrinted>2018-02-16T12:47:00Z</cp:lastPrinted>
  <dcterms:created xsi:type="dcterms:W3CDTF">2026-02-13T15:58:00Z</dcterms:created>
  <dcterms:modified xsi:type="dcterms:W3CDTF">2026-08-25T17:29:00Z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